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附件5</w:t>
      </w:r>
    </w:p>
    <w:tbl>
      <w:tblPr>
        <w:tblStyle w:val="11"/>
        <w:tblW w:w="279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SXLK202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-0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陕西省林业科学院科技创新计划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（大秦岭智库建设项目）</w:t>
      </w:r>
    </w:p>
    <w:p>
      <w:pPr>
        <w:ind w:firstLine="3253" w:firstLineChars="9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项目申请书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>
      <w:pPr>
        <w:tabs>
          <w:tab w:val="left" w:pos="720"/>
        </w:tabs>
        <w:spacing w:line="560" w:lineRule="exact"/>
        <w:ind w:left="357" w:firstLine="602"/>
        <w:jc w:val="center"/>
        <w:rPr>
          <w:rFonts w:ascii="宋体"/>
          <w:b/>
          <w:sz w:val="30"/>
        </w:rPr>
      </w:pP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项目名称：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申请单位：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（盖章）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合作单位：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          （盖章）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单位地址：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                             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项目负责人：               电子邮箱：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手机号：                   联系电话: 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项目联系人：               电子邮箱：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手机号：                   联系电话：</w:t>
      </w:r>
    </w:p>
    <w:p>
      <w:pPr>
        <w:spacing w:line="720" w:lineRule="exact"/>
        <w:rPr>
          <w:rFonts w:ascii="仿宋" w:hAnsi="仿宋" w:eastAsia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/>
          <w:bCs/>
          <w:spacing w:val="40"/>
          <w:sz w:val="30"/>
          <w:szCs w:val="30"/>
        </w:rPr>
        <w:t>申请日期：</w:t>
      </w:r>
    </w:p>
    <w:p>
      <w:pPr>
        <w:pStyle w:val="2"/>
        <w:ind w:firstLine="0" w:firstLineChars="0"/>
      </w:pPr>
    </w:p>
    <w:p>
      <w:pPr>
        <w:pStyle w:val="2"/>
        <w:ind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陕 西 省 林 业 科 学 院</w:t>
      </w:r>
    </w:p>
    <w:p>
      <w:pPr>
        <w:pStyle w:val="2"/>
        <w:ind w:firstLine="3373" w:firstLineChars="1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二Ο二一年制</w:t>
      </w:r>
    </w:p>
    <w:p>
      <w:pPr>
        <w:pStyle w:val="2"/>
        <w:ind w:firstLine="0" w:firstLineChars="0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ind w:firstLine="602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填 写 说 明</w:t>
      </w:r>
    </w:p>
    <w:p>
      <w:pPr>
        <w:pStyle w:val="2"/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本申请书为申请陕西省林业科学院科研专项项目的主要文件。各项内容必须认真填写，表内栏目不能空缺，无此项内容时填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“申报代码”以申报指南中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相应专项代码</w:t>
      </w:r>
      <w:r>
        <w:rPr>
          <w:rFonts w:hint="eastAsia" w:ascii="仿宋" w:hAnsi="仿宋" w:eastAsia="仿宋" w:cs="仿宋"/>
          <w:sz w:val="32"/>
          <w:szCs w:val="32"/>
        </w:rPr>
        <w:t>为准。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“项目编号”不填写，由院科教处统一编写。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“项目基本信息表”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“内容摘要”包括项目的目标、工作内容及预期成果。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申请书总篇幅严格控制在5000字以内。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书面申报材料一式五份。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left="7880" w:leftChars="0" w:firstLine="0" w:firstLineChars="0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3092" w:firstLineChars="1100"/>
        <w:rPr>
          <w:rFonts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项目基本信息表</w:t>
      </w:r>
    </w:p>
    <w:tbl>
      <w:tblPr>
        <w:tblStyle w:val="10"/>
        <w:tblW w:w="8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17"/>
        <w:gridCol w:w="814"/>
        <w:gridCol w:w="1012"/>
        <w:gridCol w:w="794"/>
        <w:gridCol w:w="941"/>
        <w:gridCol w:w="697"/>
        <w:gridCol w:w="173"/>
        <w:gridCol w:w="495"/>
        <w:gridCol w:w="995"/>
        <w:gridCol w:w="269"/>
        <w:gridCol w:w="357"/>
        <w:gridCol w:w="323"/>
        <w:gridCol w:w="47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申报代码</w:t>
            </w:r>
          </w:p>
        </w:tc>
        <w:tc>
          <w:tcPr>
            <w:tcW w:w="2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5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经费概算</w:t>
            </w:r>
          </w:p>
        </w:tc>
        <w:tc>
          <w:tcPr>
            <w:tcW w:w="2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万元</w:t>
            </w:r>
          </w:p>
        </w:tc>
        <w:tc>
          <w:tcPr>
            <w:tcW w:w="26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实施周期</w:t>
            </w:r>
          </w:p>
        </w:tc>
        <w:tc>
          <w:tcPr>
            <w:tcW w:w="1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45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项目定位</w:t>
            </w:r>
          </w:p>
        </w:tc>
        <w:tc>
          <w:tcPr>
            <w:tcW w:w="65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119380" cy="119380"/>
                  <wp:effectExtent l="0" t="0" r="13970" b="13970"/>
                  <wp:docPr id="10" name="图片 10" descr="C:\Users\ASUS\AppData\Local\Temp\ksohtml\wpsE047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ASUS\AppData\Local\Temp\ksohtml\wpsE047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应用研究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119380" cy="119380"/>
                  <wp:effectExtent l="0" t="0" r="13970" b="13970"/>
                  <wp:docPr id="16" name="图片 16" descr="C:\Users\ASUS\AppData\Local\Temp\ksohtml\wpsE047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\Users\ASUS\AppData\Local\Temp\ksohtml\wpsE047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应用基础研究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119380" cy="119380"/>
                  <wp:effectExtent l="0" t="0" r="13970" b="13970"/>
                  <wp:docPr id="17" name="图片 17" descr="C:\Users\ASUS\AppData\Local\Temp\ksohtml\wpsE057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C:\Users\ASUS\AppData\Local\Temp\ksohtml\wpsE057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3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创新类型</w:t>
            </w:r>
          </w:p>
        </w:tc>
        <w:tc>
          <w:tcPr>
            <w:tcW w:w="65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18" name="图片 18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原始创新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19" name="图片 19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集成创新  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0" name="图片 20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引进消化吸收再创新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56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项目完成时的应用类型</w:t>
            </w:r>
          </w:p>
        </w:tc>
        <w:tc>
          <w:tcPr>
            <w:tcW w:w="65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1" name="图片 21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形成自主研发能力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2" name="图片 22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形成规模生产能力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3" name="图片 23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局部试点示范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drawing>
                <wp:inline distT="0" distB="0" distL="0" distR="0">
                  <wp:extent cx="99695" cy="99695"/>
                  <wp:effectExtent l="0" t="0" r="14605" b="14605"/>
                  <wp:docPr id="24" name="图片 24" descr="C:\Users\ASUS\AppData\Local\Temp\ksohtml\wpsE05A.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C:\Users\ASUS\AppData\Local\Temp\ksohtml\wpsE05A.t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较大范围推广应用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01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内容摘要</w:t>
            </w:r>
          </w:p>
          <w:p>
            <w:pPr>
              <w:pStyle w:val="13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（500字以内）</w:t>
            </w:r>
          </w:p>
        </w:tc>
        <w:tc>
          <w:tcPr>
            <w:tcW w:w="65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3"/>
              <w:ind w:left="0" w:leftChars="0"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6" w:hRule="atLeast"/>
          <w:jc w:val="center"/>
        </w:trPr>
        <w:tc>
          <w:tcPr>
            <w:tcW w:w="224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项目申报单位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65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13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ind w:firstLine="48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项目申请人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9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01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4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7" w:hRule="atLeast"/>
          <w:jc w:val="center"/>
        </w:trPr>
        <w:tc>
          <w:tcPr>
            <w:tcW w:w="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项目研究人员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总人数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中级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初级</w:t>
            </w: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博士后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博士生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w w:val="2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职位/学位</w:t>
            </w: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研究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方向</w:t>
            </w: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在项目中承担任务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w w:val="2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ind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</w:p>
    <w:p>
      <w:pPr>
        <w:pStyle w:val="2"/>
        <w:ind w:firstLine="562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一、立项背景和依据(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项目的研究目的、国内外研究现状分析与评价,附主要参考文献及出处。)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二、研究方案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1.研究内容;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2.研究方法与技术路线;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3.拟解决的关键问题及本项目的创新之处;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4.工作方案（包括时间进度，阶段目标等）;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5.预期研究成果及形式（包括：主报告、调研报告、核心期刊发表文章、参考文献选编、人才培养、基地建设、论文与专著、决策部门采用、其它等）。</w:t>
      </w:r>
    </w:p>
    <w:p>
      <w:pPr>
        <w:snapToGrid w:val="0"/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三、研究基础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与本项目有关的研究工作积累和已取得的研究工作成就，包括近期发表的与本项目有关的主要论著、获得学术奖励的情况、正在承担的有关研究项目等，其中：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1.论文要写明作者、题目、刊名、年份、卷（期）、页码；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2.专著要写明作者、书名、出版社、年份；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3.研究项目要写明名称、编号、任务来源、起止年月、负责或参加的情况以及与本项目的关系。</w:t>
      </w:r>
    </w:p>
    <w:p>
      <w:pPr>
        <w:autoSpaceDE w:val="0"/>
        <w:spacing w:line="360" w:lineRule="auto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四、实施年限、经费概算</w:t>
      </w:r>
    </w:p>
    <w:p>
      <w:pPr>
        <w:autoSpaceDE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1.年度计划、阶段目标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autoSpaceDE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2.经费概算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8"/>
        <w:spacing w:before="0" w:beforeAutospacing="0" w:after="0" w:afterAutospacing="0" w:line="560" w:lineRule="exact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contextualSpacing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napToGrid w:val="0"/>
        <w:contextualSpacing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napToGrid w:val="0"/>
        <w:contextualSpacing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经费预算表</w:t>
      </w:r>
    </w:p>
    <w:p>
      <w:pPr>
        <w:snapToGrid w:val="0"/>
        <w:ind w:firstLine="6440" w:firstLineChars="2300"/>
        <w:contextualSpacing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单位：万元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701"/>
        <w:gridCol w:w="170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预算科目名称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投资总额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专项经费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一、直接费用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材料费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测试化验加工费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燃料动力费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差旅费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会议费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国际合作与交流费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信息费（出版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文献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信息传播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知识产权事务费）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专家咨询费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劳务费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其他支出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23" w:type="dxa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二、间接费用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其他费用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23" w:type="dxa"/>
            <w:vAlign w:val="center"/>
          </w:tcPr>
          <w:p>
            <w:pPr>
              <w:snapToGrid w:val="0"/>
              <w:ind w:firstLine="280" w:firstLineChars="100"/>
              <w:contextualSpacing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firstLine="420"/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pPr>
        <w:pStyle w:val="2"/>
        <w:ind w:firstLine="420"/>
        <w:rPr>
          <w:rFonts w:hint="eastAsia"/>
        </w:rPr>
      </w:pPr>
    </w:p>
    <w:p>
      <w:pPr>
        <w:autoSpaceDE w:val="0"/>
        <w:spacing w:line="360" w:lineRule="auto"/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五、审核意见</w:t>
      </w:r>
    </w:p>
    <w:tbl>
      <w:tblPr>
        <w:tblStyle w:val="10"/>
        <w:tblW w:w="8299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atLeast"/>
        </w:trPr>
        <w:tc>
          <w:tcPr>
            <w:tcW w:w="6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项目申请单位意见</w:t>
            </w:r>
          </w:p>
        </w:tc>
        <w:tc>
          <w:tcPr>
            <w:tcW w:w="760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单位负责人（签章）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月   日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atLeast"/>
        </w:trPr>
        <w:tc>
          <w:tcPr>
            <w:tcW w:w="6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项目合作单位意见</w:t>
            </w:r>
          </w:p>
        </w:tc>
        <w:tc>
          <w:tcPr>
            <w:tcW w:w="760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单位负责人（签章）               （单位公章）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6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林科院意见</w:t>
            </w:r>
          </w:p>
        </w:tc>
        <w:tc>
          <w:tcPr>
            <w:tcW w:w="760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单位负责人（签章）               （单位公章）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B45"/>
    <w:multiLevelType w:val="multilevel"/>
    <w:tmpl w:val="49836B45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B"/>
    <w:rsid w:val="00002B1D"/>
    <w:rsid w:val="00017B5C"/>
    <w:rsid w:val="00032693"/>
    <w:rsid w:val="00063A07"/>
    <w:rsid w:val="000809E4"/>
    <w:rsid w:val="000D2385"/>
    <w:rsid w:val="000F597B"/>
    <w:rsid w:val="001628DD"/>
    <w:rsid w:val="0016744B"/>
    <w:rsid w:val="0017035F"/>
    <w:rsid w:val="001936EB"/>
    <w:rsid w:val="001B6B7E"/>
    <w:rsid w:val="001E7125"/>
    <w:rsid w:val="00242996"/>
    <w:rsid w:val="0028040D"/>
    <w:rsid w:val="002B2544"/>
    <w:rsid w:val="002D7626"/>
    <w:rsid w:val="0032145E"/>
    <w:rsid w:val="00333792"/>
    <w:rsid w:val="00363219"/>
    <w:rsid w:val="003B3E9D"/>
    <w:rsid w:val="003C1C6C"/>
    <w:rsid w:val="003C6962"/>
    <w:rsid w:val="004141A7"/>
    <w:rsid w:val="00474816"/>
    <w:rsid w:val="00481F2E"/>
    <w:rsid w:val="00514428"/>
    <w:rsid w:val="0059338E"/>
    <w:rsid w:val="005B5A40"/>
    <w:rsid w:val="00635AFE"/>
    <w:rsid w:val="00656A3D"/>
    <w:rsid w:val="006C44C3"/>
    <w:rsid w:val="00717CFE"/>
    <w:rsid w:val="0072418B"/>
    <w:rsid w:val="007315EC"/>
    <w:rsid w:val="007E6411"/>
    <w:rsid w:val="00810DE3"/>
    <w:rsid w:val="00810F0B"/>
    <w:rsid w:val="00844B3F"/>
    <w:rsid w:val="00862217"/>
    <w:rsid w:val="00872F70"/>
    <w:rsid w:val="00892D97"/>
    <w:rsid w:val="008C15F6"/>
    <w:rsid w:val="009B3EE6"/>
    <w:rsid w:val="009D4CC7"/>
    <w:rsid w:val="009F6061"/>
    <w:rsid w:val="00A13238"/>
    <w:rsid w:val="00A35318"/>
    <w:rsid w:val="00A425F3"/>
    <w:rsid w:val="00A460BC"/>
    <w:rsid w:val="00A570C2"/>
    <w:rsid w:val="00A72093"/>
    <w:rsid w:val="00AC3109"/>
    <w:rsid w:val="00BE7D68"/>
    <w:rsid w:val="00C25713"/>
    <w:rsid w:val="00C47CFE"/>
    <w:rsid w:val="00C77330"/>
    <w:rsid w:val="00C85F9B"/>
    <w:rsid w:val="00CE02A7"/>
    <w:rsid w:val="00CE6542"/>
    <w:rsid w:val="00CF6A2F"/>
    <w:rsid w:val="00D54514"/>
    <w:rsid w:val="00DD31EB"/>
    <w:rsid w:val="00E003DF"/>
    <w:rsid w:val="00E57F75"/>
    <w:rsid w:val="00E83257"/>
    <w:rsid w:val="00EA071E"/>
    <w:rsid w:val="00EB18C2"/>
    <w:rsid w:val="00EF4BD3"/>
    <w:rsid w:val="00F37D8A"/>
    <w:rsid w:val="00F97BC2"/>
    <w:rsid w:val="00FA2627"/>
    <w:rsid w:val="00FB69F9"/>
    <w:rsid w:val="00FB71F1"/>
    <w:rsid w:val="00FF2597"/>
    <w:rsid w:val="00FF72AF"/>
    <w:rsid w:val="013E128B"/>
    <w:rsid w:val="03942AD7"/>
    <w:rsid w:val="04295E14"/>
    <w:rsid w:val="04333427"/>
    <w:rsid w:val="04A566BE"/>
    <w:rsid w:val="0508488B"/>
    <w:rsid w:val="0513775C"/>
    <w:rsid w:val="07DD71F9"/>
    <w:rsid w:val="09902C93"/>
    <w:rsid w:val="09A17FC4"/>
    <w:rsid w:val="0B180851"/>
    <w:rsid w:val="0BD007B4"/>
    <w:rsid w:val="0BF61D62"/>
    <w:rsid w:val="0C101D9A"/>
    <w:rsid w:val="0C1C11D3"/>
    <w:rsid w:val="0CD2494E"/>
    <w:rsid w:val="0CF84F78"/>
    <w:rsid w:val="0EB8771F"/>
    <w:rsid w:val="0F161E6D"/>
    <w:rsid w:val="10711DD8"/>
    <w:rsid w:val="14BC4E50"/>
    <w:rsid w:val="152358CC"/>
    <w:rsid w:val="162054EF"/>
    <w:rsid w:val="177E3306"/>
    <w:rsid w:val="17C3194C"/>
    <w:rsid w:val="18371C14"/>
    <w:rsid w:val="184C0C49"/>
    <w:rsid w:val="187243C7"/>
    <w:rsid w:val="1A363ABB"/>
    <w:rsid w:val="1BC32788"/>
    <w:rsid w:val="1BD273EF"/>
    <w:rsid w:val="1D9E71E5"/>
    <w:rsid w:val="1E9F788B"/>
    <w:rsid w:val="1EE2144A"/>
    <w:rsid w:val="20E121FB"/>
    <w:rsid w:val="20F054A4"/>
    <w:rsid w:val="232A78A3"/>
    <w:rsid w:val="268933A3"/>
    <w:rsid w:val="278703C3"/>
    <w:rsid w:val="280D5D57"/>
    <w:rsid w:val="2B1966F2"/>
    <w:rsid w:val="2C6975A2"/>
    <w:rsid w:val="2CC00920"/>
    <w:rsid w:val="2EA1711C"/>
    <w:rsid w:val="2F8820E8"/>
    <w:rsid w:val="31163F5F"/>
    <w:rsid w:val="34021283"/>
    <w:rsid w:val="363302D5"/>
    <w:rsid w:val="386304A1"/>
    <w:rsid w:val="3B9420B0"/>
    <w:rsid w:val="402D5D70"/>
    <w:rsid w:val="42113131"/>
    <w:rsid w:val="42497F23"/>
    <w:rsid w:val="45874C7E"/>
    <w:rsid w:val="46B45ADD"/>
    <w:rsid w:val="483049C8"/>
    <w:rsid w:val="487A468B"/>
    <w:rsid w:val="498F1DB4"/>
    <w:rsid w:val="49B97600"/>
    <w:rsid w:val="4B8C25B2"/>
    <w:rsid w:val="4BFC67F2"/>
    <w:rsid w:val="4CD928B3"/>
    <w:rsid w:val="4CEE14E9"/>
    <w:rsid w:val="4DFD1F64"/>
    <w:rsid w:val="4E7673F4"/>
    <w:rsid w:val="4F6A5767"/>
    <w:rsid w:val="506573B6"/>
    <w:rsid w:val="51B716D6"/>
    <w:rsid w:val="523E2F21"/>
    <w:rsid w:val="53577128"/>
    <w:rsid w:val="54512E5A"/>
    <w:rsid w:val="54DB0F2D"/>
    <w:rsid w:val="567F5689"/>
    <w:rsid w:val="5AFA2382"/>
    <w:rsid w:val="5CC35E2D"/>
    <w:rsid w:val="5E9524FC"/>
    <w:rsid w:val="5EDD34CC"/>
    <w:rsid w:val="60F72C10"/>
    <w:rsid w:val="628C0AA8"/>
    <w:rsid w:val="639C6E22"/>
    <w:rsid w:val="65112E08"/>
    <w:rsid w:val="66FA46E4"/>
    <w:rsid w:val="685027C1"/>
    <w:rsid w:val="69795308"/>
    <w:rsid w:val="6999359C"/>
    <w:rsid w:val="6ABC45B3"/>
    <w:rsid w:val="6B64567C"/>
    <w:rsid w:val="70B525CA"/>
    <w:rsid w:val="70EB5845"/>
    <w:rsid w:val="71AB6D53"/>
    <w:rsid w:val="71B94C37"/>
    <w:rsid w:val="722D7A95"/>
    <w:rsid w:val="72530E27"/>
    <w:rsid w:val="74012F38"/>
    <w:rsid w:val="74376EE4"/>
    <w:rsid w:val="76414C76"/>
    <w:rsid w:val="766E0F5D"/>
    <w:rsid w:val="7922566A"/>
    <w:rsid w:val="7A85501F"/>
    <w:rsid w:val="7D453DDD"/>
    <w:rsid w:val="7E1D6CB3"/>
    <w:rsid w:val="7FA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100" w:after="100" w:line="600" w:lineRule="exact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880" w:firstLine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99"/>
    <w:pPr>
      <w:ind w:firstLine="420"/>
    </w:pPr>
  </w:style>
  <w:style w:type="paragraph" w:customStyle="1" w:styleId="13">
    <w:name w:val="NormalIndent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  <w:style w:type="character" w:customStyle="1" w:styleId="14">
    <w:name w:val="批注框文本 字符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942AC-B88E-41D6-8E62-289B4F132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</Words>
  <Characters>1919</Characters>
  <Lines>15</Lines>
  <Paragraphs>4</Paragraphs>
  <TotalTime>10</TotalTime>
  <ScaleCrop>false</ScaleCrop>
  <LinksUpToDate>false</LinksUpToDate>
  <CharactersWithSpaces>2251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2021-03-03T08:00:00Z</dcterms:created>
  <dc:creator>ASUS</dc:creator>
  <cp:lastModifiedBy>ASUS</cp:lastModifiedBy>
  <cp:lastPrinted>2020-03-12T08:15:00Z</cp:lastPrinted>
  <dcterms:modified xsi:type="dcterms:W3CDTF">2021-03-04T01:58:00Z</dcterms:modified>
  <dc:title>陕西省林业科学院科技创新专项计划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